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F51" w:rsidRDefault="00340F51" w:rsidP="00340F51">
      <w:pPr>
        <w:pStyle w:val="berschrift1"/>
        <w:rPr>
          <w:rFonts w:ascii="Calibri" w:hAnsi="Calibri" w:cs="Arial"/>
          <w:sz w:val="22"/>
          <w:szCs w:val="24"/>
        </w:rPr>
      </w:pPr>
      <w:r>
        <w:rPr>
          <w:rFonts w:ascii="Calibri" w:hAnsi="Calibri" w:cs="Arial"/>
          <w:sz w:val="22"/>
          <w:szCs w:val="24"/>
        </w:rPr>
        <w:t xml:space="preserve">PRESSEMITTEILUNG | </w:t>
      </w:r>
      <w:r w:rsidR="00905901">
        <w:rPr>
          <w:rFonts w:ascii="Calibri" w:hAnsi="Calibri" w:cs="Arial"/>
          <w:sz w:val="22"/>
          <w:szCs w:val="24"/>
        </w:rPr>
        <w:t>30</w:t>
      </w:r>
      <w:r>
        <w:rPr>
          <w:rFonts w:ascii="Calibri" w:hAnsi="Calibri" w:cs="Arial"/>
          <w:sz w:val="22"/>
          <w:szCs w:val="24"/>
        </w:rPr>
        <w:t xml:space="preserve">. September 2017 | </w:t>
      </w:r>
      <w:proofErr w:type="spellStart"/>
      <w:r>
        <w:rPr>
          <w:rFonts w:ascii="Calibri" w:hAnsi="Calibri" w:cs="Arial"/>
          <w:sz w:val="22"/>
          <w:szCs w:val="24"/>
        </w:rPr>
        <w:t>cs</w:t>
      </w:r>
      <w:proofErr w:type="spellEnd"/>
      <w:r>
        <w:rPr>
          <w:rFonts w:ascii="Calibri" w:hAnsi="Calibri" w:cs="Arial"/>
          <w:sz w:val="22"/>
          <w:szCs w:val="24"/>
        </w:rPr>
        <w:t>/MAR</w:t>
      </w:r>
    </w:p>
    <w:p w:rsidR="00340F51" w:rsidRDefault="00340F51" w:rsidP="00340F51">
      <w:pPr>
        <w:autoSpaceDE w:val="0"/>
        <w:autoSpaceDN w:val="0"/>
        <w:adjustRightInd w:val="0"/>
        <w:jc w:val="both"/>
        <w:rPr>
          <w:rFonts w:ascii="Arial" w:hAnsi="Arial" w:cs="Arial"/>
          <w:color w:val="231F20"/>
          <w:sz w:val="16"/>
          <w:szCs w:val="18"/>
        </w:rPr>
      </w:pPr>
    </w:p>
    <w:p w:rsidR="00340F51" w:rsidRPr="0000431C" w:rsidRDefault="00340F51" w:rsidP="00340F51">
      <w:pPr>
        <w:pStyle w:val="berschrift1"/>
        <w:rPr>
          <w:rFonts w:ascii="Calibri" w:hAnsi="Calibri"/>
          <w:b/>
          <w:sz w:val="28"/>
        </w:rPr>
      </w:pPr>
      <w:r w:rsidRPr="0000431C">
        <w:rPr>
          <w:rFonts w:ascii="Calibri" w:hAnsi="Calibri"/>
          <w:b/>
          <w:sz w:val="28"/>
        </w:rPr>
        <w:t xml:space="preserve">Hurra </w:t>
      </w:r>
      <w:r w:rsidR="00DA5E6D">
        <w:rPr>
          <w:rFonts w:ascii="Calibri" w:hAnsi="Calibri"/>
          <w:b/>
          <w:sz w:val="28"/>
        </w:rPr>
        <w:t>F</w:t>
      </w:r>
      <w:r w:rsidRPr="0000431C">
        <w:rPr>
          <w:rFonts w:ascii="Calibri" w:hAnsi="Calibri"/>
          <w:b/>
          <w:sz w:val="28"/>
        </w:rPr>
        <w:t>erien -</w:t>
      </w:r>
      <w:r w:rsidRPr="0000431C">
        <w:rPr>
          <w:rFonts w:ascii="Calibri" w:hAnsi="Calibri"/>
          <w:b/>
          <w:sz w:val="24"/>
        </w:rPr>
        <w:t xml:space="preserve"> </w:t>
      </w:r>
      <w:r w:rsidR="00DA5E6D">
        <w:rPr>
          <w:rFonts w:ascii="Calibri" w:hAnsi="Calibri"/>
          <w:b/>
          <w:sz w:val="28"/>
        </w:rPr>
        <w:t>p</w:t>
      </w:r>
      <w:r w:rsidRPr="0000431C">
        <w:rPr>
          <w:rFonts w:ascii="Calibri" w:hAnsi="Calibri"/>
          <w:b/>
          <w:sz w:val="28"/>
        </w:rPr>
        <w:t>ackt die ganze Familie ein – auf zur Weltreise nach Lichtenstein</w:t>
      </w:r>
    </w:p>
    <w:p w:rsidR="00340F51" w:rsidRDefault="00340F51" w:rsidP="00340F51">
      <w:pPr>
        <w:pStyle w:val="berschrift1"/>
        <w:spacing w:before="60"/>
        <w:rPr>
          <w:rFonts w:ascii="Calibri" w:hAnsi="Calibri"/>
          <w:sz w:val="24"/>
        </w:rPr>
      </w:pPr>
      <w:r>
        <w:rPr>
          <w:rFonts w:ascii="Calibri" w:hAnsi="Calibri"/>
          <w:sz w:val="24"/>
        </w:rPr>
        <w:t>die Miniwelt entführt rund um den</w:t>
      </w:r>
      <w:r w:rsidR="00DA5E6D">
        <w:rPr>
          <w:rFonts w:ascii="Calibri" w:hAnsi="Calibri"/>
          <w:sz w:val="24"/>
        </w:rPr>
        <w:t xml:space="preserve"> herbstlichen </w:t>
      </w:r>
      <w:r>
        <w:rPr>
          <w:rFonts w:ascii="Calibri" w:hAnsi="Calibri"/>
          <w:sz w:val="24"/>
        </w:rPr>
        <w:t>Globus – der Minikosmos bis ins Universum</w:t>
      </w:r>
    </w:p>
    <w:p w:rsidR="00340F51" w:rsidRDefault="00340F51" w:rsidP="00340F51">
      <w:pPr>
        <w:pStyle w:val="berschrift1"/>
        <w:spacing w:before="60"/>
        <w:rPr>
          <w:rFonts w:ascii="Calibri" w:hAnsi="Calibri"/>
          <w:sz w:val="24"/>
        </w:rPr>
      </w:pPr>
      <w:r>
        <w:rPr>
          <w:rFonts w:ascii="Calibri" w:hAnsi="Calibri"/>
          <w:sz w:val="24"/>
        </w:rPr>
        <w:t>Erlebnis, Spiel &amp; Spaß für jeden gibt es was</w:t>
      </w:r>
    </w:p>
    <w:p w:rsidR="00397962" w:rsidRPr="00397962" w:rsidRDefault="00397962" w:rsidP="00397962">
      <w:pPr>
        <w:pStyle w:val="Fuzeile"/>
        <w:tabs>
          <w:tab w:val="clear" w:pos="4536"/>
          <w:tab w:val="clear" w:pos="9072"/>
        </w:tabs>
        <w:rPr>
          <w:rFonts w:ascii="Calibri" w:hAnsi="Calibri" w:cs="Arial"/>
          <w:sz w:val="10"/>
          <w:szCs w:val="10"/>
        </w:rPr>
      </w:pPr>
    </w:p>
    <w:p w:rsidR="00340F51" w:rsidRDefault="00340F51" w:rsidP="00340F51">
      <w:pPr>
        <w:pStyle w:val="Fuzeile"/>
        <w:tabs>
          <w:tab w:val="clear" w:pos="4536"/>
          <w:tab w:val="clear" w:pos="9072"/>
        </w:tabs>
        <w:rPr>
          <w:rFonts w:ascii="Calibri" w:hAnsi="Calibri" w:cs="Arial"/>
          <w:sz w:val="22"/>
        </w:rPr>
      </w:pPr>
      <w:r>
        <w:rPr>
          <w:rFonts w:ascii="Calibri" w:hAnsi="Calibri" w:cs="Arial"/>
          <w:sz w:val="22"/>
        </w:rPr>
        <w:t>geöffnet: täglich von 9 bis 18 Uhr</w:t>
      </w:r>
    </w:p>
    <w:p w:rsidR="00340F51" w:rsidRPr="00340F51" w:rsidRDefault="00340F51" w:rsidP="00340F51">
      <w:pPr>
        <w:pStyle w:val="Textkrper3"/>
        <w:jc w:val="left"/>
        <w:rPr>
          <w:rFonts w:ascii="Calibri" w:hAnsi="Calibri"/>
          <w:sz w:val="16"/>
          <w:szCs w:val="16"/>
        </w:rPr>
      </w:pPr>
    </w:p>
    <w:p w:rsidR="00340F51" w:rsidRDefault="00340F51" w:rsidP="00340F51">
      <w:pPr>
        <w:autoSpaceDE w:val="0"/>
        <w:autoSpaceDN w:val="0"/>
        <w:adjustRightInd w:val="0"/>
        <w:jc w:val="both"/>
        <w:rPr>
          <w:rFonts w:ascii="Calibri" w:hAnsi="Calibri" w:cs="Arial"/>
          <w:sz w:val="22"/>
          <w:szCs w:val="21"/>
        </w:rPr>
      </w:pPr>
      <w:r>
        <w:rPr>
          <w:rFonts w:ascii="Calibri" w:hAnsi="Calibri" w:cs="Arial"/>
          <w:sz w:val="22"/>
        </w:rPr>
        <w:t>Der Herbst steht auf der Leiter und malt die Blätter an - auch an den großen und kleinen Bäumen der Miniwelt. Genießen Sie das farbenprächtige Herbstflair beim Spaziergang ganz in Familie. In Lichtenstein kann man auf "kleine Weltreise" gehen und Monumente aus Ost und West, Nord und Süd nah beieinander sehen.</w:t>
      </w:r>
      <w:r>
        <w:rPr>
          <w:rFonts w:ascii="Calibri" w:hAnsi="Calibri" w:cs="Arial"/>
          <w:sz w:val="22"/>
          <w:szCs w:val="21"/>
        </w:rPr>
        <w:t xml:space="preserve"> Eingebettet in fünf Hektar Parklandschaft sind über 100 berühmte Bauwerke der Erde zu bewundern. Der einheitliche Maßstab (1:25), der Bau mit Originalmaterialien, die Detailtreue und die direkte Vergleichbarkeit der Monumente – das begeistert immer wieder Groß und Klein beim Besuch der Miniwelt in Lichtenstein.</w:t>
      </w:r>
    </w:p>
    <w:p w:rsidR="00905901" w:rsidRDefault="00905901" w:rsidP="00340F51">
      <w:pPr>
        <w:autoSpaceDE w:val="0"/>
        <w:autoSpaceDN w:val="0"/>
        <w:adjustRightInd w:val="0"/>
        <w:jc w:val="both"/>
        <w:rPr>
          <w:rFonts w:ascii="Calibri" w:hAnsi="Calibri" w:cs="Arial"/>
          <w:color w:val="231F20"/>
          <w:sz w:val="22"/>
          <w:szCs w:val="18"/>
        </w:rPr>
      </w:pPr>
    </w:p>
    <w:p w:rsidR="00340F51" w:rsidRPr="00905901" w:rsidRDefault="0091210E" w:rsidP="006F76C2">
      <w:pPr>
        <w:pStyle w:val="berschrift6"/>
        <w:spacing w:before="120"/>
        <w:rPr>
          <w:rFonts w:ascii="Calibri" w:hAnsi="Calibri"/>
          <w:b/>
        </w:rPr>
      </w:pPr>
      <w:r w:rsidRPr="00905901">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55.45pt;margin-top:.9pt;width:145.15pt;height:108.85pt;z-index:1">
            <v:imagedata r:id="rId8" o:title=""/>
          </v:shape>
          <o:OLEObject Type="Embed" ProgID="CorelPhotoPaint.Image.12" ShapeID="_x0000_s1027" DrawAspect="Content" ObjectID="_1568373364" r:id="rId9"/>
        </w:pict>
      </w:r>
      <w:r w:rsidR="00340F51" w:rsidRPr="00905901">
        <w:rPr>
          <w:rFonts w:ascii="Calibri" w:hAnsi="Calibri"/>
          <w:b/>
        </w:rPr>
        <w:t>farbenfrohe Herbstferienaktion (30. September – 15. Oktober)</w:t>
      </w:r>
      <w:r w:rsidR="00397962" w:rsidRPr="00905901">
        <w:rPr>
          <w:rFonts w:ascii="Times New Roman" w:hAnsi="Times New Roman"/>
          <w:b/>
        </w:rPr>
        <w:t xml:space="preserve"> </w:t>
      </w:r>
    </w:p>
    <w:p w:rsidR="00340F51" w:rsidRPr="00905901" w:rsidRDefault="00340F51" w:rsidP="007D1896">
      <w:pPr>
        <w:tabs>
          <w:tab w:val="num" w:pos="720"/>
        </w:tabs>
        <w:autoSpaceDE w:val="0"/>
        <w:autoSpaceDN w:val="0"/>
        <w:adjustRightInd w:val="0"/>
        <w:ind w:right="3032"/>
        <w:jc w:val="both"/>
        <w:rPr>
          <w:rFonts w:asciiTheme="minorHAnsi" w:hAnsiTheme="minorHAnsi" w:cstheme="minorHAnsi"/>
          <w:color w:val="231F20"/>
          <w:sz w:val="22"/>
          <w:szCs w:val="22"/>
        </w:rPr>
      </w:pPr>
      <w:r w:rsidRPr="00340F51">
        <w:rPr>
          <w:rFonts w:asciiTheme="minorHAnsi" w:hAnsiTheme="minorHAnsi" w:cstheme="minorHAnsi"/>
          <w:color w:val="231F20"/>
          <w:sz w:val="22"/>
          <w:szCs w:val="22"/>
        </w:rPr>
        <w:t xml:space="preserve">In der Schauwerkstatt sind in </w:t>
      </w:r>
      <w:r w:rsidRPr="00340F51">
        <w:rPr>
          <w:rFonts w:asciiTheme="minorHAnsi" w:hAnsiTheme="minorHAnsi" w:cstheme="minorHAnsi"/>
          <w:sz w:val="22"/>
          <w:szCs w:val="22"/>
        </w:rPr>
        <w:t xml:space="preserve">der Zeit von 11 </w:t>
      </w:r>
      <w:r w:rsidR="00905901">
        <w:rPr>
          <w:rFonts w:asciiTheme="minorHAnsi" w:hAnsiTheme="minorHAnsi" w:cstheme="minorHAnsi"/>
          <w:sz w:val="22"/>
          <w:szCs w:val="22"/>
        </w:rPr>
        <w:t xml:space="preserve">bis </w:t>
      </w:r>
      <w:r w:rsidRPr="00340F51">
        <w:rPr>
          <w:rFonts w:asciiTheme="minorHAnsi" w:hAnsiTheme="minorHAnsi" w:cstheme="minorHAnsi"/>
          <w:sz w:val="22"/>
          <w:szCs w:val="22"/>
        </w:rPr>
        <w:t>16 Uhr verschiedene Aktionen möglich</w:t>
      </w:r>
      <w:r w:rsidR="00905901">
        <w:rPr>
          <w:rFonts w:asciiTheme="minorHAnsi" w:hAnsiTheme="minorHAnsi" w:cstheme="minorHAnsi"/>
          <w:sz w:val="22"/>
          <w:szCs w:val="22"/>
        </w:rPr>
        <w:t xml:space="preserve"> - Bastelspaß für Große &amp; </w:t>
      </w:r>
      <w:proofErr w:type="gramStart"/>
      <w:r w:rsidR="00905901">
        <w:rPr>
          <w:rFonts w:asciiTheme="minorHAnsi" w:hAnsiTheme="minorHAnsi" w:cstheme="minorHAnsi"/>
          <w:sz w:val="22"/>
          <w:szCs w:val="22"/>
        </w:rPr>
        <w:t xml:space="preserve">Klein </w:t>
      </w:r>
      <w:r w:rsidRPr="00340F51">
        <w:rPr>
          <w:rFonts w:asciiTheme="minorHAnsi" w:hAnsiTheme="minorHAnsi" w:cstheme="minorHAnsi"/>
          <w:sz w:val="22"/>
          <w:szCs w:val="22"/>
        </w:rPr>
        <w:t>.</w:t>
      </w:r>
      <w:proofErr w:type="gramEnd"/>
      <w:r w:rsidRPr="00340F51">
        <w:rPr>
          <w:rFonts w:asciiTheme="minorHAnsi" w:hAnsiTheme="minorHAnsi" w:cstheme="minorHAnsi"/>
          <w:sz w:val="22"/>
          <w:szCs w:val="22"/>
        </w:rPr>
        <w:t xml:space="preserve"> Im Fokus </w:t>
      </w:r>
      <w:proofErr w:type="gramStart"/>
      <w:r w:rsidRPr="00340F51">
        <w:rPr>
          <w:rFonts w:asciiTheme="minorHAnsi" w:hAnsiTheme="minorHAnsi" w:cstheme="minorHAnsi"/>
          <w:sz w:val="22"/>
          <w:szCs w:val="22"/>
        </w:rPr>
        <w:t>steht</w:t>
      </w:r>
      <w:proofErr w:type="gramEnd"/>
      <w:r w:rsidRPr="00340F51">
        <w:rPr>
          <w:rFonts w:asciiTheme="minorHAnsi" w:hAnsiTheme="minorHAnsi" w:cstheme="minorHAnsi"/>
          <w:sz w:val="22"/>
          <w:szCs w:val="22"/>
        </w:rPr>
        <w:t xml:space="preserve"> dieses Jahr das kreative Basteln von Lampions </w:t>
      </w:r>
      <w:r w:rsidR="00905901">
        <w:rPr>
          <w:rFonts w:asciiTheme="minorHAnsi" w:hAnsiTheme="minorHAnsi" w:cstheme="minorHAnsi"/>
          <w:sz w:val="22"/>
          <w:szCs w:val="22"/>
        </w:rPr>
        <w:t xml:space="preserve">aus Pappkarton und farbigem Papier sowie das Bemalen </w:t>
      </w:r>
      <w:r w:rsidRPr="00340F51">
        <w:rPr>
          <w:rFonts w:asciiTheme="minorHAnsi" w:hAnsiTheme="minorHAnsi" w:cstheme="minorHAnsi"/>
          <w:sz w:val="22"/>
          <w:szCs w:val="22"/>
        </w:rPr>
        <w:t>von Gips</w:t>
      </w:r>
      <w:r w:rsidR="00905901">
        <w:rPr>
          <w:rFonts w:asciiTheme="minorHAnsi" w:hAnsiTheme="minorHAnsi" w:cstheme="minorHAnsi"/>
          <w:sz w:val="22"/>
          <w:szCs w:val="22"/>
        </w:rPr>
        <w:t xml:space="preserve">figuren </w:t>
      </w:r>
      <w:r w:rsidRPr="00340F51">
        <w:rPr>
          <w:rFonts w:asciiTheme="minorHAnsi" w:hAnsiTheme="minorHAnsi" w:cstheme="minorHAnsi"/>
          <w:sz w:val="22"/>
          <w:szCs w:val="22"/>
        </w:rPr>
        <w:t>und Holzformen - der Phantasie sind dabei keine Grenzen gesetzt.</w:t>
      </w:r>
      <w:r w:rsidR="00905901" w:rsidRPr="00905901">
        <w:t xml:space="preserve"> </w:t>
      </w:r>
      <w:r w:rsidR="00905901" w:rsidRPr="00905901">
        <w:rPr>
          <w:rFonts w:asciiTheme="minorHAnsi" w:hAnsiTheme="minorHAnsi" w:cstheme="minorHAnsi"/>
          <w:sz w:val="22"/>
          <w:szCs w:val="22"/>
        </w:rPr>
        <w:t>Ebenso wartet das beliebte Glücksrad  auf drehfreudige Hände.</w:t>
      </w:r>
    </w:p>
    <w:p w:rsidR="00340F51" w:rsidRPr="00340F51" w:rsidRDefault="00340F51" w:rsidP="00340F51">
      <w:pPr>
        <w:pStyle w:val="Textkrper3"/>
        <w:jc w:val="left"/>
        <w:rPr>
          <w:rFonts w:ascii="Calibri" w:hAnsi="Calibri"/>
          <w:sz w:val="16"/>
          <w:szCs w:val="16"/>
        </w:rPr>
      </w:pPr>
    </w:p>
    <w:p w:rsidR="00340F51" w:rsidRDefault="00340F51" w:rsidP="00340F51">
      <w:pPr>
        <w:autoSpaceDE w:val="0"/>
        <w:autoSpaceDN w:val="0"/>
        <w:adjustRightInd w:val="0"/>
        <w:rPr>
          <w:rFonts w:ascii="Calibri" w:hAnsi="Calibri" w:cs="Arial"/>
          <w:sz w:val="22"/>
          <w:szCs w:val="22"/>
        </w:rPr>
      </w:pPr>
      <w:r>
        <w:rPr>
          <w:rFonts w:ascii="Calibri" w:hAnsi="Calibri" w:cs="Arial"/>
          <w:i/>
          <w:iCs/>
          <w:sz w:val="22"/>
          <w:szCs w:val="22"/>
        </w:rPr>
        <w:t>Beim Spaziergang um die Welt gibt es so viel zu entdecken</w:t>
      </w:r>
      <w:r>
        <w:rPr>
          <w:rFonts w:ascii="Calibri" w:hAnsi="Calibri" w:cs="Arial"/>
          <w:sz w:val="22"/>
          <w:szCs w:val="22"/>
        </w:rPr>
        <w:t>.</w:t>
      </w:r>
    </w:p>
    <w:p w:rsidR="00340F51" w:rsidRDefault="00340F51" w:rsidP="00340F51">
      <w:pPr>
        <w:autoSpaceDE w:val="0"/>
        <w:autoSpaceDN w:val="0"/>
        <w:adjustRightInd w:val="0"/>
        <w:jc w:val="both"/>
        <w:rPr>
          <w:rFonts w:ascii="Calibri" w:hAnsi="Calibri" w:cs="Arial"/>
          <w:sz w:val="22"/>
          <w:szCs w:val="21"/>
        </w:rPr>
      </w:pPr>
      <w:r>
        <w:rPr>
          <w:rFonts w:ascii="Calibri" w:hAnsi="Calibri" w:cs="Arial"/>
          <w:sz w:val="22"/>
          <w:szCs w:val="21"/>
        </w:rPr>
        <w:t xml:space="preserve">Links und rechts vom Wegesrand “sprießen“ die Monumente wie Pilze aus dem Boden. Die Entfernung zwischen ihnen beträgt nicht tausende von Kilometern sondern einige </w:t>
      </w:r>
      <w:proofErr w:type="spellStart"/>
      <w:r>
        <w:rPr>
          <w:rFonts w:ascii="Calibri" w:hAnsi="Calibri" w:cs="Arial"/>
          <w:sz w:val="22"/>
          <w:szCs w:val="21"/>
        </w:rPr>
        <w:t>dutzend</w:t>
      </w:r>
      <w:proofErr w:type="spellEnd"/>
      <w:r>
        <w:rPr>
          <w:rFonts w:ascii="Calibri" w:hAnsi="Calibri" w:cs="Arial"/>
          <w:sz w:val="22"/>
          <w:szCs w:val="21"/>
        </w:rPr>
        <w:t xml:space="preserve"> </w:t>
      </w:r>
      <w:proofErr w:type="spellStart"/>
      <w:r>
        <w:rPr>
          <w:rFonts w:ascii="Calibri" w:hAnsi="Calibri" w:cs="Arial"/>
          <w:sz w:val="22"/>
          <w:szCs w:val="21"/>
        </w:rPr>
        <w:t>Wegmeter</w:t>
      </w:r>
      <w:proofErr w:type="spellEnd"/>
      <w:r>
        <w:rPr>
          <w:rFonts w:ascii="Calibri" w:hAnsi="Calibri" w:cs="Arial"/>
          <w:sz w:val="22"/>
          <w:szCs w:val="21"/>
        </w:rPr>
        <w:t>.</w:t>
      </w:r>
    </w:p>
    <w:p w:rsidR="00340F51" w:rsidRPr="00340F51" w:rsidRDefault="00340F51" w:rsidP="00340F51">
      <w:pPr>
        <w:autoSpaceDE w:val="0"/>
        <w:autoSpaceDN w:val="0"/>
        <w:adjustRightInd w:val="0"/>
        <w:jc w:val="both"/>
        <w:rPr>
          <w:rFonts w:asciiTheme="minorHAnsi" w:hAnsiTheme="minorHAnsi" w:cstheme="minorHAnsi"/>
          <w:sz w:val="22"/>
          <w:szCs w:val="22"/>
        </w:rPr>
      </w:pPr>
      <w:r w:rsidRPr="00340F51">
        <w:rPr>
          <w:rFonts w:asciiTheme="minorHAnsi" w:hAnsiTheme="minorHAnsi" w:cstheme="minorHAnsi"/>
          <w:sz w:val="22"/>
        </w:rPr>
        <w:t xml:space="preserve">In der Miniwelt steht die 3,72 Meter hohe Frauenkirche unweit der New Yorker Freiheitsstatue oder der 12 Meter hohe Eiffelturm in Sichtweite des Brüsseler </w:t>
      </w:r>
      <w:proofErr w:type="gramStart"/>
      <w:r w:rsidRPr="00340F51">
        <w:rPr>
          <w:rFonts w:asciiTheme="minorHAnsi" w:hAnsiTheme="minorHAnsi" w:cstheme="minorHAnsi"/>
          <w:sz w:val="22"/>
        </w:rPr>
        <w:t>Atomium</w:t>
      </w:r>
      <w:proofErr w:type="gramEnd"/>
      <w:r w:rsidRPr="00340F51">
        <w:rPr>
          <w:rFonts w:asciiTheme="minorHAnsi" w:hAnsiTheme="minorHAnsi" w:cstheme="minorHAnsi"/>
          <w:sz w:val="22"/>
        </w:rPr>
        <w:t>. Sogar die antiken Weltwunder sind hier zu „neuem Leben erwacht“. Mittels Tastendruck kommt Bewegung ins Spiel, Licht geht an, Bahnen fahren, Musik erklingt</w:t>
      </w:r>
      <w:r w:rsidRPr="00340F51">
        <w:rPr>
          <w:rFonts w:asciiTheme="minorHAnsi" w:hAnsiTheme="minorHAnsi" w:cstheme="minorHAnsi"/>
          <w:sz w:val="22"/>
          <w:szCs w:val="21"/>
        </w:rPr>
        <w:t xml:space="preserve">. Funkferngesteuerte Boote fahren auf der Nord- und Ostsee oder der Airbus A310  “startet und landet“ am Flughafen München. </w:t>
      </w:r>
      <w:r w:rsidRPr="00340F51">
        <w:rPr>
          <w:rFonts w:asciiTheme="minorHAnsi" w:hAnsiTheme="minorHAnsi" w:cstheme="minorHAnsi"/>
          <w:sz w:val="22"/>
          <w:szCs w:val="22"/>
        </w:rPr>
        <w:t>Mit Phantasie und dem Spiel der Perspektive gelingen in dem Ambiente der Miniwelt ganz besondere Fotos – ein Spaß für Groß &amp; Klein und eine schöne Erinnerung an eine „kleine Weltreise“.</w:t>
      </w:r>
    </w:p>
    <w:p w:rsidR="00340F51" w:rsidRPr="00340F51" w:rsidRDefault="00340F51" w:rsidP="00340F51">
      <w:pPr>
        <w:pStyle w:val="Textkrper"/>
        <w:ind w:right="-108"/>
        <w:rPr>
          <w:rFonts w:asciiTheme="minorHAnsi" w:hAnsiTheme="minorHAnsi" w:cstheme="minorHAnsi"/>
          <w:sz w:val="22"/>
        </w:rPr>
      </w:pPr>
      <w:r w:rsidRPr="00340F51">
        <w:rPr>
          <w:rFonts w:asciiTheme="minorHAnsi" w:hAnsiTheme="minorHAnsi" w:cstheme="minorHAnsi"/>
          <w:sz w:val="22"/>
          <w:szCs w:val="22"/>
        </w:rPr>
        <w:t>Die coole Abenteuerburg mit Kletterwand, Sandschaufel, Kaufmannsladen, Hängebrücke sowie Kletterstange und eine Wippe lassen Kinderherzen höher schlagen</w:t>
      </w:r>
      <w:r>
        <w:rPr>
          <w:rFonts w:asciiTheme="minorHAnsi" w:hAnsiTheme="minorHAnsi" w:cstheme="minorHAnsi"/>
          <w:sz w:val="22"/>
          <w:szCs w:val="22"/>
        </w:rPr>
        <w:t xml:space="preserve"> - e</w:t>
      </w:r>
      <w:r w:rsidRPr="00340F51">
        <w:rPr>
          <w:rFonts w:asciiTheme="minorHAnsi" w:hAnsiTheme="minorHAnsi" w:cstheme="minorHAnsi"/>
          <w:sz w:val="22"/>
          <w:szCs w:val="22"/>
        </w:rPr>
        <w:t>benso wie die neue Wasserspielanlage gleich neben dem Eiffelturm</w:t>
      </w:r>
      <w:r>
        <w:rPr>
          <w:rFonts w:asciiTheme="minorHAnsi" w:hAnsiTheme="minorHAnsi" w:cstheme="minorHAnsi"/>
          <w:sz w:val="22"/>
          <w:szCs w:val="22"/>
        </w:rPr>
        <w:t>.</w:t>
      </w:r>
    </w:p>
    <w:p w:rsidR="00340F51" w:rsidRPr="00340F51" w:rsidRDefault="00340F51" w:rsidP="00340F51">
      <w:pPr>
        <w:pStyle w:val="Textkrper3"/>
        <w:jc w:val="left"/>
        <w:rPr>
          <w:rFonts w:ascii="Calibri" w:hAnsi="Calibri"/>
          <w:sz w:val="16"/>
          <w:szCs w:val="16"/>
        </w:rPr>
      </w:pPr>
    </w:p>
    <w:p w:rsidR="00340F51" w:rsidRDefault="00340F51" w:rsidP="00340F51">
      <w:pPr>
        <w:jc w:val="both"/>
        <w:rPr>
          <w:rFonts w:ascii="Calibri" w:hAnsi="Calibri" w:cs="Arial"/>
          <w:bCs/>
          <w:i/>
          <w:iCs/>
          <w:sz w:val="22"/>
        </w:rPr>
      </w:pPr>
      <w:r>
        <w:rPr>
          <w:rFonts w:ascii="Calibri" w:hAnsi="Calibri" w:cs="Arial"/>
          <w:bCs/>
          <w:i/>
          <w:iCs/>
          <w:sz w:val="22"/>
        </w:rPr>
        <w:t xml:space="preserve">im Eintritt dabei: </w:t>
      </w:r>
      <w:r>
        <w:rPr>
          <w:rFonts w:ascii="Calibri" w:hAnsi="Calibri" w:cs="Arial"/>
          <w:i/>
          <w:iCs/>
          <w:color w:val="231F20"/>
          <w:sz w:val="22"/>
          <w:szCs w:val="18"/>
        </w:rPr>
        <w:t>Der Besuch des 360-Grad-Kino Minikosmos</w:t>
      </w:r>
    </w:p>
    <w:p w:rsidR="00340F51" w:rsidRDefault="00340F51" w:rsidP="00340F51">
      <w:pPr>
        <w:autoSpaceDE w:val="0"/>
        <w:autoSpaceDN w:val="0"/>
        <w:adjustRightInd w:val="0"/>
        <w:jc w:val="both"/>
        <w:rPr>
          <w:rFonts w:ascii="Calibri" w:hAnsi="Calibri"/>
          <w:color w:val="000000"/>
          <w:sz w:val="22"/>
          <w:szCs w:val="22"/>
        </w:rPr>
      </w:pPr>
      <w:r>
        <w:rPr>
          <w:rFonts w:asciiTheme="minorHAnsi" w:hAnsiTheme="minorHAnsi" w:cstheme="minorHAnsi"/>
          <w:color w:val="231F20"/>
          <w:sz w:val="22"/>
          <w:szCs w:val="22"/>
        </w:rPr>
        <w:t>Z</w:t>
      </w:r>
      <w:r w:rsidRPr="005C20A6">
        <w:rPr>
          <w:rFonts w:asciiTheme="minorHAnsi" w:hAnsiTheme="minorHAnsi" w:cstheme="minorHAnsi"/>
          <w:color w:val="231F20"/>
          <w:sz w:val="22"/>
          <w:szCs w:val="22"/>
        </w:rPr>
        <w:t xml:space="preserve">urückgelehnt in bequemen drehbaren Stühlen </w:t>
      </w:r>
      <w:r w:rsidRPr="005C20A6">
        <w:rPr>
          <w:rFonts w:asciiTheme="minorHAnsi" w:hAnsiTheme="minorHAnsi" w:cstheme="minorHAnsi"/>
          <w:color w:val="000000"/>
          <w:sz w:val="22"/>
          <w:szCs w:val="22"/>
        </w:rPr>
        <w:t xml:space="preserve">erleben die Besucher im 360-Grad-Kino spannende Geschichten für Sternenweltentdecker. </w:t>
      </w:r>
      <w:r w:rsidRPr="005C20A6">
        <w:rPr>
          <w:rFonts w:asciiTheme="minorHAnsi" w:hAnsiTheme="minorHAnsi" w:cstheme="minorHAnsi"/>
          <w:color w:val="231F20"/>
          <w:sz w:val="22"/>
          <w:szCs w:val="22"/>
        </w:rPr>
        <w:t xml:space="preserve">Das </w:t>
      </w:r>
      <w:r w:rsidRPr="005C20A6">
        <w:rPr>
          <w:rFonts w:asciiTheme="minorHAnsi" w:hAnsiTheme="minorHAnsi" w:cstheme="minorHAnsi"/>
          <w:color w:val="000000"/>
          <w:sz w:val="22"/>
          <w:szCs w:val="22"/>
        </w:rPr>
        <w:t>Spektrum reicht v</w:t>
      </w:r>
      <w:r w:rsidRPr="005C20A6">
        <w:rPr>
          <w:rFonts w:asciiTheme="minorHAnsi" w:hAnsiTheme="minorHAnsi" w:cstheme="minorHAnsi"/>
          <w:color w:val="231F20"/>
          <w:sz w:val="22"/>
          <w:szCs w:val="22"/>
        </w:rPr>
        <w:t xml:space="preserve">on der </w:t>
      </w:r>
      <w:r w:rsidRPr="005C20A6">
        <w:rPr>
          <w:rFonts w:asciiTheme="minorHAnsi" w:hAnsiTheme="minorHAnsi" w:cstheme="minorHAnsi"/>
          <w:color w:val="000000"/>
          <w:sz w:val="22"/>
          <w:szCs w:val="22"/>
        </w:rPr>
        <w:t xml:space="preserve">unterhaltsamen Vollkuppelshow bis zum Weltraumflug. </w:t>
      </w:r>
      <w:r w:rsidRPr="005C20A6">
        <w:rPr>
          <w:rFonts w:asciiTheme="minorHAnsi" w:hAnsiTheme="minorHAnsi" w:cstheme="minorHAnsi"/>
          <w:sz w:val="22"/>
          <w:szCs w:val="22"/>
        </w:rPr>
        <w:t xml:space="preserve">Die Bilder erscheinen in brillanter Qualität unglaublich plastisch auf den 230 Quadratmetern "gewölbter Leinwand" - </w:t>
      </w:r>
      <w:r w:rsidRPr="005C20A6">
        <w:rPr>
          <w:rFonts w:asciiTheme="minorHAnsi" w:hAnsiTheme="minorHAnsi" w:cstheme="minorHAnsi"/>
          <w:color w:val="000000"/>
          <w:sz w:val="22"/>
          <w:szCs w:val="22"/>
        </w:rPr>
        <w:t xml:space="preserve">man ist </w:t>
      </w:r>
      <w:r>
        <w:rPr>
          <w:rFonts w:asciiTheme="minorHAnsi" w:hAnsiTheme="minorHAnsi" w:cstheme="minorHAnsi"/>
          <w:color w:val="000000"/>
          <w:sz w:val="22"/>
          <w:szCs w:val="22"/>
        </w:rPr>
        <w:t xml:space="preserve">wirklich </w:t>
      </w:r>
      <w:r w:rsidRPr="005C20A6">
        <w:rPr>
          <w:rFonts w:asciiTheme="minorHAnsi" w:hAnsiTheme="minorHAnsi" w:cstheme="minorHAnsi"/>
          <w:color w:val="000000"/>
          <w:sz w:val="22"/>
          <w:szCs w:val="22"/>
        </w:rPr>
        <w:t>mittendrin im virtuellen Abenteuer.</w:t>
      </w:r>
      <w:r>
        <w:rPr>
          <w:rFonts w:asciiTheme="minorHAnsi" w:hAnsiTheme="minorHAnsi" w:cstheme="minorHAnsi"/>
          <w:color w:val="000000"/>
          <w:sz w:val="22"/>
          <w:szCs w:val="22"/>
        </w:rPr>
        <w:t xml:space="preserve"> </w:t>
      </w:r>
      <w:r>
        <w:rPr>
          <w:rFonts w:ascii="Calibri" w:hAnsi="Calibri"/>
          <w:color w:val="000000"/>
          <w:sz w:val="22"/>
          <w:szCs w:val="22"/>
        </w:rPr>
        <w:t>Alle Programme des Tages können angeschaut werden.</w:t>
      </w:r>
    </w:p>
    <w:p w:rsidR="00397962" w:rsidRPr="00397962" w:rsidRDefault="00397962" w:rsidP="00397962">
      <w:pPr>
        <w:pStyle w:val="Fuzeile"/>
        <w:tabs>
          <w:tab w:val="clear" w:pos="4536"/>
          <w:tab w:val="clear" w:pos="9072"/>
        </w:tabs>
        <w:rPr>
          <w:rFonts w:ascii="Calibri" w:hAnsi="Calibri" w:cs="Arial"/>
          <w:sz w:val="10"/>
          <w:szCs w:val="10"/>
        </w:rPr>
      </w:pPr>
    </w:p>
    <w:p w:rsidR="00340F51" w:rsidRDefault="00340F51" w:rsidP="00340F51">
      <w:pPr>
        <w:autoSpaceDE w:val="0"/>
        <w:autoSpaceDN w:val="0"/>
        <w:adjustRightInd w:val="0"/>
        <w:rPr>
          <w:rFonts w:ascii="Calibri" w:hAnsi="Calibri" w:cs="Arial"/>
          <w:b/>
          <w:bCs/>
          <w:sz w:val="22"/>
        </w:rPr>
      </w:pPr>
      <w:r>
        <w:rPr>
          <w:rFonts w:ascii="Calibri" w:hAnsi="Calibri" w:cs="Arial"/>
          <w:b/>
          <w:bCs/>
          <w:sz w:val="22"/>
        </w:rPr>
        <w:t xml:space="preserve">Besucherservice - </w:t>
      </w:r>
      <w:r>
        <w:rPr>
          <w:rFonts w:ascii="Calibri" w:hAnsi="Calibri" w:cs="Arial"/>
          <w:sz w:val="22"/>
        </w:rPr>
        <w:t>den ganzen Tag kostenfrei parken | Hunde dürfen mit auf “Weltreise“ | behindertengerecht Gastronomie „Am Tor zur Welt“</w:t>
      </w:r>
    </w:p>
    <w:p w:rsidR="00340F51" w:rsidRPr="00397962" w:rsidRDefault="00340F51" w:rsidP="00340F51">
      <w:pPr>
        <w:pStyle w:val="Fuzeile"/>
        <w:tabs>
          <w:tab w:val="clear" w:pos="4536"/>
          <w:tab w:val="clear" w:pos="9072"/>
        </w:tabs>
        <w:rPr>
          <w:rFonts w:ascii="Calibri" w:hAnsi="Calibri" w:cs="Arial"/>
          <w:sz w:val="10"/>
          <w:szCs w:val="10"/>
        </w:rPr>
      </w:pPr>
    </w:p>
    <w:p w:rsidR="00340F51" w:rsidRDefault="00340F51" w:rsidP="00340F51">
      <w:pPr>
        <w:pStyle w:val="berschrift2"/>
        <w:ind w:right="142"/>
        <w:rPr>
          <w:rFonts w:ascii="Calibri" w:hAnsi="Calibri"/>
          <w:sz w:val="22"/>
        </w:rPr>
      </w:pPr>
      <w:r>
        <w:rPr>
          <w:rFonts w:ascii="Calibri" w:hAnsi="Calibri"/>
          <w:sz w:val="22"/>
        </w:rPr>
        <w:t>Eintrittspreise Miniwelt inklusive digitale Show(s) im Minikosmos</w:t>
      </w:r>
    </w:p>
    <w:p w:rsidR="00340F51" w:rsidRPr="00FF1E02" w:rsidRDefault="00340F51" w:rsidP="00397962">
      <w:pPr>
        <w:ind w:right="142"/>
        <w:jc w:val="both"/>
        <w:rPr>
          <w:rFonts w:asciiTheme="minorHAnsi" w:hAnsiTheme="minorHAnsi" w:cstheme="minorHAnsi"/>
          <w:sz w:val="22"/>
          <w:szCs w:val="22"/>
        </w:rPr>
      </w:pPr>
      <w:r w:rsidRPr="00FF1E02">
        <w:rPr>
          <w:rFonts w:asciiTheme="minorHAnsi" w:hAnsiTheme="minorHAnsi" w:cstheme="minorHAnsi"/>
          <w:sz w:val="22"/>
          <w:szCs w:val="22"/>
        </w:rPr>
        <w:t xml:space="preserve">Erwachsene: 12 € | Kinder ab 5 Jahre: 8 € | Familien 35 € (2 </w:t>
      </w:r>
      <w:proofErr w:type="spellStart"/>
      <w:r w:rsidRPr="00FF1E02">
        <w:rPr>
          <w:rFonts w:asciiTheme="minorHAnsi" w:hAnsiTheme="minorHAnsi" w:cstheme="minorHAnsi"/>
          <w:sz w:val="22"/>
          <w:szCs w:val="22"/>
        </w:rPr>
        <w:t>Erw</w:t>
      </w:r>
      <w:proofErr w:type="spellEnd"/>
      <w:r w:rsidRPr="00FF1E02">
        <w:rPr>
          <w:rFonts w:asciiTheme="minorHAnsi" w:hAnsiTheme="minorHAnsi" w:cstheme="minorHAnsi"/>
          <w:sz w:val="22"/>
          <w:szCs w:val="22"/>
        </w:rPr>
        <w:t>. bis zu 4 Kinder [5-15 J.])</w:t>
      </w:r>
    </w:p>
    <w:p w:rsidR="00397962" w:rsidRPr="00397962" w:rsidRDefault="00397962" w:rsidP="00397962">
      <w:pPr>
        <w:pStyle w:val="Fuzeile"/>
        <w:tabs>
          <w:tab w:val="clear" w:pos="4536"/>
          <w:tab w:val="clear" w:pos="9072"/>
        </w:tabs>
        <w:rPr>
          <w:rFonts w:ascii="Calibri" w:hAnsi="Calibri" w:cs="Arial"/>
          <w:sz w:val="10"/>
          <w:szCs w:val="10"/>
        </w:rPr>
      </w:pPr>
    </w:p>
    <w:p w:rsidR="00340F51" w:rsidRDefault="00340F51" w:rsidP="00340F51">
      <w:pPr>
        <w:rPr>
          <w:rFonts w:ascii="Calibri" w:hAnsi="Calibri" w:cs="Arial"/>
          <w:sz w:val="22"/>
        </w:rPr>
      </w:pPr>
      <w:r>
        <w:rPr>
          <w:rFonts w:ascii="Calibri" w:hAnsi="Calibri" w:cs="Arial"/>
          <w:b/>
          <w:bCs/>
          <w:sz w:val="22"/>
        </w:rPr>
        <w:t>Anfahrt</w:t>
      </w:r>
      <w:r>
        <w:rPr>
          <w:rFonts w:ascii="Calibri" w:hAnsi="Calibri" w:cs="Arial"/>
          <w:sz w:val="22"/>
        </w:rPr>
        <w:t>:</w:t>
      </w:r>
    </w:p>
    <w:p w:rsidR="00340F51" w:rsidRDefault="00340F51" w:rsidP="00397962">
      <w:pPr>
        <w:rPr>
          <w:rFonts w:ascii="Calibri" w:hAnsi="Calibri" w:cs="Arial"/>
          <w:sz w:val="22"/>
        </w:rPr>
      </w:pPr>
      <w:r>
        <w:rPr>
          <w:rFonts w:ascii="Calibri" w:hAnsi="Calibri" w:cs="Arial"/>
          <w:sz w:val="22"/>
        </w:rPr>
        <w:t>A4 – Abfahrt Hohenstein-Ernstthal | A72 – Abfahrt Hartenstein | Buslinien 152 und 251 | Haltestelle Miniwelt</w:t>
      </w:r>
    </w:p>
    <w:p w:rsidR="00397962" w:rsidRPr="00397962" w:rsidRDefault="00397962" w:rsidP="00397962">
      <w:pPr>
        <w:pStyle w:val="Fuzeile"/>
        <w:tabs>
          <w:tab w:val="clear" w:pos="4536"/>
          <w:tab w:val="clear" w:pos="9072"/>
        </w:tabs>
        <w:rPr>
          <w:rFonts w:ascii="Calibri" w:hAnsi="Calibri" w:cs="Arial"/>
          <w:sz w:val="10"/>
          <w:szCs w:val="10"/>
        </w:rPr>
      </w:pPr>
    </w:p>
    <w:p w:rsidR="00340F51" w:rsidRDefault="00340F51" w:rsidP="00340F51">
      <w:pPr>
        <w:ind w:left="2124" w:right="141" w:hanging="2124"/>
        <w:jc w:val="both"/>
        <w:rPr>
          <w:rFonts w:ascii="Calibri" w:hAnsi="Calibri" w:cs="Arial"/>
          <w:sz w:val="22"/>
        </w:rPr>
      </w:pPr>
      <w:r>
        <w:rPr>
          <w:rFonts w:ascii="Calibri" w:hAnsi="Calibri" w:cs="Arial"/>
          <w:sz w:val="22"/>
        </w:rPr>
        <w:t xml:space="preserve">weitere Informationen unter </w:t>
      </w:r>
      <w:hyperlink r:id="rId10" w:history="1">
        <w:r>
          <w:rPr>
            <w:rStyle w:val="Hyperlink"/>
            <w:rFonts w:ascii="Calibri" w:hAnsi="Calibri" w:cs="Arial"/>
            <w:sz w:val="22"/>
          </w:rPr>
          <w:t>www.miniwelt.de</w:t>
        </w:r>
      </w:hyperlink>
      <w:r>
        <w:rPr>
          <w:rFonts w:ascii="Calibri" w:hAnsi="Calibri" w:cs="Arial"/>
          <w:sz w:val="22"/>
        </w:rPr>
        <w:t xml:space="preserve"> | Tel. (037204) 72255</w:t>
      </w:r>
    </w:p>
    <w:sectPr w:rsidR="00340F51" w:rsidSect="006F76C2">
      <w:headerReference w:type="default" r:id="rId11"/>
      <w:pgSz w:w="11906" w:h="16838"/>
      <w:pgMar w:top="1134" w:right="964" w:bottom="426" w:left="964" w:header="539" w:footer="1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259" w:rsidRDefault="00AB4259">
      <w:r>
        <w:separator/>
      </w:r>
    </w:p>
  </w:endnote>
  <w:endnote w:type="continuationSeparator" w:id="0">
    <w:p w:rsidR="00AB4259" w:rsidRDefault="00AB42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Ligh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259" w:rsidRDefault="00AB4259">
      <w:r>
        <w:separator/>
      </w:r>
    </w:p>
  </w:footnote>
  <w:footnote w:type="continuationSeparator" w:id="0">
    <w:p w:rsidR="00AB4259" w:rsidRDefault="00AB42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BA9" w:rsidRDefault="0091210E" w:rsidP="00E03EFF">
    <w:pPr>
      <w:pStyle w:val="Kopfzeile"/>
      <w:ind w:right="-87"/>
      <w:rPr>
        <w:rFonts w:ascii="Arial" w:hAnsi="Arial" w:cs="Arial"/>
      </w:rPr>
    </w:pPr>
    <w:r w:rsidRPr="0091210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1" type="#_x0000_t75" style="position:absolute;left:0;text-align:left;margin-left:354.75pt;margin-top:-3.75pt;width:138pt;height:41.25pt;z-index:1;visibility:visible">
          <v:imagedata r:id="rId1" o:title=""/>
        </v:shape>
      </w:pict>
    </w:r>
    <w:r w:rsidRPr="0091210E">
      <w:rPr>
        <w:noProof/>
      </w:rPr>
      <w:pict>
        <v:shape id="_x0000_s2052" type="#_x0000_t75" style="position:absolute;left:0;text-align:left;margin-left:159.75pt;margin-top:-5.25pt;width:143.1pt;height:42.95pt;z-index:2">
          <v:imagedata r:id="rId2" o:title=""/>
        </v:shape>
        <o:OLEObject Type="Embed" ProgID="CorelDRAW.Graphic.12" ShapeID="_x0000_s2052" DrawAspect="Content" ObjectID="_1568373365" r:id="rId3"/>
      </w:pict>
    </w:r>
  </w:p>
  <w:p w:rsidR="00AC5BA9" w:rsidRDefault="00AC5BA9" w:rsidP="00E03EFF">
    <w:pPr>
      <w:pStyle w:val="Kopfzeile"/>
      <w:ind w:right="-87"/>
    </w:pPr>
  </w:p>
  <w:p w:rsidR="00AC5BA9" w:rsidRDefault="00AC5BA9" w:rsidP="00E03EFF">
    <w:pPr>
      <w:pStyle w:val="Kopfzeile"/>
      <w:ind w:right="-87"/>
    </w:pPr>
  </w:p>
  <w:p w:rsidR="00AC5BA9" w:rsidRDefault="00AC5BA9" w:rsidP="00E03EFF">
    <w:pPr>
      <w:pStyle w:val="Fuzeile"/>
      <w:tabs>
        <w:tab w:val="clear" w:pos="4536"/>
        <w:tab w:val="clear" w:pos="9072"/>
      </w:tabs>
      <w:ind w:right="-87"/>
      <w:jc w:val="right"/>
      <w:rPr>
        <w:rFonts w:ascii="Calibri" w:hAnsi="Calibri" w:cs="Arial"/>
        <w:b/>
        <w:bCs/>
        <w:sz w:val="20"/>
        <w:szCs w:val="20"/>
      </w:rPr>
    </w:pPr>
    <w:r>
      <w:rPr>
        <w:rFonts w:ascii="Calibri" w:hAnsi="Calibri" w:cs="Arial"/>
        <w:b/>
        <w:bCs/>
        <w:sz w:val="20"/>
        <w:szCs w:val="20"/>
      </w:rPr>
      <w:t>Miniwelt Sachsen GmbH</w:t>
    </w:r>
    <w:r>
      <w:rPr>
        <w:rFonts w:ascii="Calibri" w:hAnsi="Calibri" w:cs="Arial"/>
        <w:sz w:val="20"/>
        <w:szCs w:val="20"/>
      </w:rPr>
      <w:t xml:space="preserve">  |  </w:t>
    </w:r>
    <w:r>
      <w:rPr>
        <w:rFonts w:ascii="Calibri" w:hAnsi="Calibri" w:cs="Arial"/>
        <w:b/>
        <w:bCs/>
        <w:sz w:val="20"/>
        <w:szCs w:val="20"/>
      </w:rPr>
      <w:t>Minikosmos GbR Werner und Maria Schmitt</w:t>
    </w:r>
  </w:p>
  <w:p w:rsidR="00AC5BA9" w:rsidRDefault="00AC5BA9" w:rsidP="00E03EFF">
    <w:pPr>
      <w:pStyle w:val="Fuzeile"/>
      <w:tabs>
        <w:tab w:val="clear" w:pos="4536"/>
        <w:tab w:val="clear" w:pos="9072"/>
      </w:tabs>
      <w:ind w:right="-87"/>
      <w:jc w:val="right"/>
      <w:rPr>
        <w:rFonts w:ascii="Calibri" w:hAnsi="Calibri" w:cs="Arial"/>
        <w:sz w:val="20"/>
        <w:szCs w:val="20"/>
      </w:rPr>
    </w:pPr>
    <w:r>
      <w:rPr>
        <w:rFonts w:ascii="Calibri" w:hAnsi="Calibri" w:cs="Arial"/>
        <w:sz w:val="20"/>
        <w:szCs w:val="20"/>
      </w:rPr>
      <w:t>Chemnitzer Straße 43  |  09350 Lichtenstein</w:t>
    </w:r>
  </w:p>
  <w:p w:rsidR="00AC5BA9" w:rsidRDefault="00AC5BA9" w:rsidP="00E03EFF">
    <w:pPr>
      <w:pStyle w:val="Fuzeile"/>
      <w:tabs>
        <w:tab w:val="clear" w:pos="4536"/>
        <w:tab w:val="clear" w:pos="9072"/>
      </w:tabs>
      <w:ind w:right="-87"/>
      <w:jc w:val="right"/>
      <w:rPr>
        <w:rFonts w:ascii="Calibri" w:hAnsi="Calibri" w:cs="Arial"/>
        <w:sz w:val="20"/>
        <w:szCs w:val="20"/>
      </w:rPr>
    </w:pPr>
    <w:r>
      <w:rPr>
        <w:rFonts w:ascii="Calibri" w:hAnsi="Calibri" w:cs="Arial"/>
        <w:sz w:val="20"/>
        <w:szCs w:val="20"/>
      </w:rPr>
      <w:t xml:space="preserve">Marketing: Tel. (037204) 7 22 67 |  </w:t>
    </w:r>
    <w:hyperlink r:id="rId4" w:history="1">
      <w:r>
        <w:rPr>
          <w:rStyle w:val="Hyperlink"/>
          <w:rFonts w:ascii="Calibri" w:hAnsi="Calibri" w:cs="Arial"/>
          <w:sz w:val="20"/>
          <w:szCs w:val="20"/>
        </w:rPr>
        <w:t>marketing@miniwelt.de</w:t>
      </w:r>
    </w:hyperlink>
  </w:p>
  <w:p w:rsidR="00AC5BA9" w:rsidRPr="00E03EFF" w:rsidRDefault="0091210E" w:rsidP="00E03EFF">
    <w:pPr>
      <w:pStyle w:val="Kopfzeile"/>
      <w:ind w:right="-87"/>
    </w:pPr>
    <w:hyperlink r:id="rId5" w:history="1">
      <w:r w:rsidR="00AC5BA9">
        <w:rPr>
          <w:rStyle w:val="Hyperlink"/>
          <w:rFonts w:ascii="Calibri" w:hAnsi="Calibri" w:cs="Arial"/>
          <w:sz w:val="20"/>
          <w:szCs w:val="20"/>
        </w:rPr>
        <w:t>www.miniwelt.de</w:t>
      </w:r>
    </w:hyperlink>
    <w:r w:rsidR="00AC5BA9">
      <w:rPr>
        <w:rFonts w:ascii="Calibri" w:hAnsi="Calibri" w:cs="Arial"/>
        <w:sz w:val="20"/>
        <w:szCs w:val="20"/>
      </w:rPr>
      <w:t xml:space="preserve">  |  </w:t>
    </w:r>
    <w:hyperlink r:id="rId6" w:history="1">
      <w:r w:rsidR="00AC5BA9">
        <w:rPr>
          <w:rStyle w:val="Hyperlink"/>
          <w:rFonts w:ascii="Calibri" w:hAnsi="Calibri" w:cs="Arial"/>
          <w:sz w:val="20"/>
          <w:szCs w:val="20"/>
        </w:rPr>
        <w:t>www.planetarium-lichtenstein.de</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DBE5590"/>
    <w:multiLevelType w:val="hybridMultilevel"/>
    <w:tmpl w:val="7BB2EE12"/>
    <w:lvl w:ilvl="0" w:tplc="4BAC5496">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Times New Roman" w:hint="default"/>
      </w:rPr>
    </w:lvl>
    <w:lvl w:ilvl="3" w:tplc="04070001">
      <w:start w:val="1"/>
      <w:numFmt w:val="bullet"/>
      <w:lvlText w:val=""/>
      <w:lvlJc w:val="left"/>
      <w:pPr>
        <w:tabs>
          <w:tab w:val="num" w:pos="2880"/>
        </w:tabs>
        <w:ind w:left="2880" w:hanging="360"/>
      </w:pPr>
      <w:rPr>
        <w:rFonts w:ascii="Symbol" w:hAnsi="Symbol" w:cs="Times New Roman"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Times New Roman" w:hint="default"/>
      </w:rPr>
    </w:lvl>
    <w:lvl w:ilvl="6" w:tplc="04070001">
      <w:start w:val="1"/>
      <w:numFmt w:val="bullet"/>
      <w:lvlText w:val=""/>
      <w:lvlJc w:val="left"/>
      <w:pPr>
        <w:tabs>
          <w:tab w:val="num" w:pos="5040"/>
        </w:tabs>
        <w:ind w:left="5040" w:hanging="360"/>
      </w:pPr>
      <w:rPr>
        <w:rFonts w:ascii="Symbol" w:hAnsi="Symbol" w:cs="Times New Roman"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08"/>
  <w:hyphenationZone w:val="425"/>
  <w:doNotHyphenateCaps/>
  <w:drawingGridHorizontalSpacing w:val="120"/>
  <w:displayHorizont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7BB5"/>
    <w:rsid w:val="0000431C"/>
    <w:rsid w:val="000C1A2C"/>
    <w:rsid w:val="00165301"/>
    <w:rsid w:val="001A7BB5"/>
    <w:rsid w:val="001B4EFB"/>
    <w:rsid w:val="00262EE7"/>
    <w:rsid w:val="00266A26"/>
    <w:rsid w:val="002A1F05"/>
    <w:rsid w:val="00340F51"/>
    <w:rsid w:val="00373A36"/>
    <w:rsid w:val="003917D2"/>
    <w:rsid w:val="00397962"/>
    <w:rsid w:val="003D04AF"/>
    <w:rsid w:val="004448EA"/>
    <w:rsid w:val="00454431"/>
    <w:rsid w:val="0049060B"/>
    <w:rsid w:val="005C20A6"/>
    <w:rsid w:val="006342B9"/>
    <w:rsid w:val="0068668B"/>
    <w:rsid w:val="006B1210"/>
    <w:rsid w:val="006F76C2"/>
    <w:rsid w:val="00745EC9"/>
    <w:rsid w:val="007D1896"/>
    <w:rsid w:val="008A4C42"/>
    <w:rsid w:val="00905901"/>
    <w:rsid w:val="00910181"/>
    <w:rsid w:val="0091210E"/>
    <w:rsid w:val="009503AA"/>
    <w:rsid w:val="00996770"/>
    <w:rsid w:val="009F1B43"/>
    <w:rsid w:val="00AB02C0"/>
    <w:rsid w:val="00AB4259"/>
    <w:rsid w:val="00AC5BA9"/>
    <w:rsid w:val="00AD6CED"/>
    <w:rsid w:val="00B11A84"/>
    <w:rsid w:val="00B51E29"/>
    <w:rsid w:val="00B56E7D"/>
    <w:rsid w:val="00B578C2"/>
    <w:rsid w:val="00BB4110"/>
    <w:rsid w:val="00BF562A"/>
    <w:rsid w:val="00C347A2"/>
    <w:rsid w:val="00CE3CF5"/>
    <w:rsid w:val="00D16A06"/>
    <w:rsid w:val="00DA5E6D"/>
    <w:rsid w:val="00E03EFF"/>
    <w:rsid w:val="00F56E42"/>
    <w:rsid w:val="00F62FF8"/>
    <w:rsid w:val="00F7728C"/>
    <w:rsid w:val="00FC3A8B"/>
    <w:rsid w:val="00FE07AE"/>
    <w:rsid w:val="00FF1E02"/>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E3CF5"/>
    <w:rPr>
      <w:sz w:val="24"/>
      <w:szCs w:val="24"/>
    </w:rPr>
  </w:style>
  <w:style w:type="paragraph" w:styleId="berschrift1">
    <w:name w:val="heading 1"/>
    <w:basedOn w:val="Standard"/>
    <w:next w:val="Standard"/>
    <w:qFormat/>
    <w:rsid w:val="00CE3CF5"/>
    <w:pPr>
      <w:keepNext/>
      <w:autoSpaceDE w:val="0"/>
      <w:autoSpaceDN w:val="0"/>
      <w:adjustRightInd w:val="0"/>
      <w:outlineLvl w:val="0"/>
    </w:pPr>
    <w:rPr>
      <w:rFonts w:ascii="HelveticaNeueLT-Light" w:hAnsi="HelveticaNeueLT-Light"/>
      <w:color w:val="231F20"/>
      <w:sz w:val="40"/>
      <w:szCs w:val="64"/>
    </w:rPr>
  </w:style>
  <w:style w:type="paragraph" w:styleId="berschrift2">
    <w:name w:val="heading 2"/>
    <w:basedOn w:val="Standard"/>
    <w:next w:val="Standard"/>
    <w:qFormat/>
    <w:rsid w:val="00CE3CF5"/>
    <w:pPr>
      <w:keepNext/>
      <w:ind w:right="141"/>
      <w:jc w:val="both"/>
      <w:outlineLvl w:val="1"/>
    </w:pPr>
    <w:rPr>
      <w:rFonts w:ascii="Arial" w:hAnsi="Arial" w:cs="Arial"/>
      <w:b/>
      <w:bCs/>
      <w:sz w:val="21"/>
    </w:rPr>
  </w:style>
  <w:style w:type="paragraph" w:styleId="berschrift3">
    <w:name w:val="heading 3"/>
    <w:basedOn w:val="Standard"/>
    <w:next w:val="Standard"/>
    <w:qFormat/>
    <w:rsid w:val="00CE3CF5"/>
    <w:pPr>
      <w:keepNext/>
      <w:autoSpaceDE w:val="0"/>
      <w:autoSpaceDN w:val="0"/>
      <w:adjustRightInd w:val="0"/>
      <w:jc w:val="both"/>
      <w:outlineLvl w:val="2"/>
    </w:pPr>
    <w:rPr>
      <w:rFonts w:ascii="Arial" w:hAnsi="Arial" w:cs="Arial"/>
      <w:i/>
      <w:iCs/>
      <w:color w:val="231F20"/>
      <w:sz w:val="21"/>
      <w:szCs w:val="21"/>
    </w:rPr>
  </w:style>
  <w:style w:type="paragraph" w:styleId="berschrift4">
    <w:name w:val="heading 4"/>
    <w:basedOn w:val="Standard"/>
    <w:next w:val="Standard"/>
    <w:qFormat/>
    <w:rsid w:val="00CE3CF5"/>
    <w:pPr>
      <w:keepNext/>
      <w:spacing w:line="360" w:lineRule="auto"/>
      <w:outlineLvl w:val="3"/>
    </w:pPr>
    <w:rPr>
      <w:rFonts w:ascii="Arial" w:hAnsi="Arial" w:cs="Arial"/>
      <w:b/>
      <w:bCs/>
      <w:sz w:val="20"/>
    </w:rPr>
  </w:style>
  <w:style w:type="paragraph" w:styleId="berschrift6">
    <w:name w:val="heading 6"/>
    <w:basedOn w:val="Standard"/>
    <w:next w:val="Standard"/>
    <w:qFormat/>
    <w:rsid w:val="00CE3CF5"/>
    <w:pPr>
      <w:keepNext/>
      <w:keepLines/>
      <w:spacing w:before="200"/>
      <w:outlineLvl w:val="5"/>
    </w:pPr>
    <w:rPr>
      <w:rFonts w:ascii="Cambria" w:hAnsi="Cambria"/>
      <w:i/>
      <w:iCs/>
      <w:color w:val="243F60"/>
    </w:rPr>
  </w:style>
  <w:style w:type="paragraph" w:styleId="berschrift7">
    <w:name w:val="heading 7"/>
    <w:basedOn w:val="Standard"/>
    <w:next w:val="Standard"/>
    <w:link w:val="berschrift7Zchn"/>
    <w:semiHidden/>
    <w:unhideWhenUsed/>
    <w:qFormat/>
    <w:rsid w:val="00340F51"/>
    <w:pPr>
      <w:spacing w:before="240" w:after="60"/>
      <w:outlineLvl w:val="6"/>
    </w:pPr>
    <w:rPr>
      <w:rFonts w:ascii="Calibri" w:hAnsi="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sid w:val="00CE3CF5"/>
    <w:rPr>
      <w:rFonts w:ascii="Times New Roman" w:hAnsi="Times New Roman" w:cs="Times New Roman"/>
      <w:color w:val="0000FF"/>
      <w:u w:val="single"/>
    </w:rPr>
  </w:style>
  <w:style w:type="paragraph" w:styleId="Kopfzeile">
    <w:name w:val="header"/>
    <w:basedOn w:val="Standard"/>
    <w:rsid w:val="00E03EFF"/>
    <w:pPr>
      <w:ind w:right="-648"/>
      <w:jc w:val="right"/>
    </w:pPr>
  </w:style>
  <w:style w:type="paragraph" w:styleId="Fuzeile">
    <w:name w:val="footer"/>
    <w:basedOn w:val="Standard"/>
    <w:rsid w:val="00CE3CF5"/>
    <w:pPr>
      <w:tabs>
        <w:tab w:val="center" w:pos="4536"/>
        <w:tab w:val="right" w:pos="9072"/>
      </w:tabs>
    </w:pPr>
  </w:style>
  <w:style w:type="paragraph" w:styleId="Textkrper3">
    <w:name w:val="Body Text 3"/>
    <w:basedOn w:val="Standard"/>
    <w:rsid w:val="00CE3CF5"/>
    <w:pPr>
      <w:jc w:val="both"/>
    </w:pPr>
    <w:rPr>
      <w:rFonts w:ascii="Arial" w:hAnsi="Arial" w:cs="Arial"/>
      <w:sz w:val="20"/>
    </w:rPr>
  </w:style>
  <w:style w:type="paragraph" w:customStyle="1" w:styleId="KeinLeerraum1">
    <w:name w:val="Kein Leerraum1"/>
    <w:rsid w:val="00CE3CF5"/>
    <w:rPr>
      <w:rFonts w:ascii="Calibri" w:hAnsi="Calibri"/>
      <w:sz w:val="22"/>
      <w:szCs w:val="22"/>
      <w:lang w:eastAsia="en-US"/>
    </w:rPr>
  </w:style>
  <w:style w:type="paragraph" w:styleId="StandardWeb">
    <w:name w:val="Normal (Web)"/>
    <w:basedOn w:val="Standard"/>
    <w:rsid w:val="00CE3CF5"/>
  </w:style>
  <w:style w:type="paragraph" w:styleId="Textkrper-Zeileneinzug">
    <w:name w:val="Body Text Indent"/>
    <w:basedOn w:val="Standard"/>
    <w:rsid w:val="00CE3CF5"/>
    <w:pPr>
      <w:autoSpaceDE w:val="0"/>
      <w:autoSpaceDN w:val="0"/>
      <w:adjustRightInd w:val="0"/>
      <w:jc w:val="both"/>
    </w:pPr>
    <w:rPr>
      <w:rFonts w:ascii="Arial" w:hAnsi="Arial" w:cs="Arial"/>
      <w:color w:val="231F20"/>
      <w:sz w:val="21"/>
      <w:szCs w:val="18"/>
    </w:rPr>
  </w:style>
  <w:style w:type="character" w:customStyle="1" w:styleId="Heading6Char">
    <w:name w:val="Heading 6 Char"/>
    <w:basedOn w:val="Absatz-Standardschriftart"/>
    <w:rsid w:val="00CE3CF5"/>
    <w:rPr>
      <w:rFonts w:ascii="Cambria" w:hAnsi="Cambria" w:cs="Times New Roman"/>
      <w:i/>
      <w:iCs/>
      <w:color w:val="243F60"/>
      <w:sz w:val="24"/>
      <w:szCs w:val="24"/>
    </w:rPr>
  </w:style>
  <w:style w:type="character" w:customStyle="1" w:styleId="Heading2Char">
    <w:name w:val="Heading 2 Char"/>
    <w:basedOn w:val="Absatz-Standardschriftart"/>
    <w:rsid w:val="00CE3CF5"/>
    <w:rPr>
      <w:rFonts w:ascii="Arial" w:hAnsi="Arial" w:cs="Arial"/>
      <w:b/>
      <w:bCs/>
      <w:sz w:val="24"/>
      <w:szCs w:val="24"/>
    </w:rPr>
  </w:style>
  <w:style w:type="character" w:customStyle="1" w:styleId="BodyText3Char">
    <w:name w:val="Body Text 3 Char"/>
    <w:basedOn w:val="Absatz-Standardschriftart"/>
    <w:rsid w:val="00CE3CF5"/>
    <w:rPr>
      <w:rFonts w:ascii="Arial" w:hAnsi="Arial" w:cs="Arial"/>
      <w:sz w:val="24"/>
      <w:szCs w:val="24"/>
    </w:rPr>
  </w:style>
  <w:style w:type="paragraph" w:customStyle="1" w:styleId="Listenabsatz1">
    <w:name w:val="Listenabsatz1"/>
    <w:basedOn w:val="Standard"/>
    <w:rsid w:val="00CE3CF5"/>
    <w:pPr>
      <w:ind w:left="720"/>
    </w:pPr>
  </w:style>
  <w:style w:type="paragraph" w:styleId="Textkrper">
    <w:name w:val="Body Text"/>
    <w:basedOn w:val="Standard"/>
    <w:rsid w:val="00CE3CF5"/>
    <w:pPr>
      <w:autoSpaceDE w:val="0"/>
      <w:autoSpaceDN w:val="0"/>
      <w:adjustRightInd w:val="0"/>
      <w:jc w:val="both"/>
    </w:pPr>
    <w:rPr>
      <w:rFonts w:ascii="Calibri" w:hAnsi="Calibri" w:cs="Arial"/>
      <w:sz w:val="21"/>
      <w:szCs w:val="21"/>
    </w:rPr>
  </w:style>
  <w:style w:type="character" w:customStyle="1" w:styleId="berschrift7Zchn">
    <w:name w:val="Überschrift 7 Zchn"/>
    <w:basedOn w:val="Absatz-Standardschriftart"/>
    <w:link w:val="berschrift7"/>
    <w:semiHidden/>
    <w:rsid w:val="00340F51"/>
    <w:rPr>
      <w:rFonts w:ascii="Calibri" w:eastAsia="Times New Roman" w:hAnsi="Calibri" w:cs="Times New Roman"/>
      <w:sz w:val="24"/>
      <w:szCs w:val="24"/>
    </w:rPr>
  </w:style>
  <w:style w:type="paragraph" w:customStyle="1" w:styleId="KeinLeerraum2">
    <w:name w:val="Kein Leerraum2"/>
    <w:qFormat/>
    <w:rsid w:val="00340F51"/>
    <w:rPr>
      <w:rFonts w:ascii="Calibri" w:hAnsi="Calibri"/>
      <w:sz w:val="22"/>
      <w:szCs w:val="22"/>
      <w:lang w:eastAsia="en-US"/>
    </w:rPr>
  </w:style>
  <w:style w:type="paragraph" w:styleId="Endnotentext">
    <w:name w:val="endnote text"/>
    <w:basedOn w:val="Standard"/>
    <w:link w:val="EndnotentextZchn"/>
    <w:rsid w:val="00340F51"/>
    <w:rPr>
      <w:rFonts w:ascii="Arial" w:hAnsi="Arial"/>
      <w:sz w:val="20"/>
      <w:szCs w:val="20"/>
    </w:rPr>
  </w:style>
  <w:style w:type="character" w:customStyle="1" w:styleId="EndnotentextZchn">
    <w:name w:val="Endnotentext Zchn"/>
    <w:basedOn w:val="Absatz-Standardschriftart"/>
    <w:link w:val="Endnotentext"/>
    <w:rsid w:val="00340F51"/>
    <w:rPr>
      <w:rFonts w:ascii="Arial" w:hAnsi="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iniwelt.de"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3.wmf"/><Relationship Id="rId1" Type="http://schemas.openxmlformats.org/officeDocument/2006/relationships/image" Target="media/image2.emf"/><Relationship Id="rId6" Type="http://schemas.openxmlformats.org/officeDocument/2006/relationships/hyperlink" Target="http://www.planetarium-lichtenstein.de" TargetMode="External"/><Relationship Id="rId5" Type="http://schemas.openxmlformats.org/officeDocument/2006/relationships/hyperlink" Target="http://www.miniwelt.de" TargetMode="External"/><Relationship Id="rId4" Type="http://schemas.openxmlformats.org/officeDocument/2006/relationships/hyperlink" Target="mailto:marketing@miniwelt.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256128-AAEA-4998-B6A6-02F89B81A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475</Words>
  <Characters>2994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02</vt:lpstr>
    </vt:vector>
  </TitlesOfParts>
  <Company>CBZ Gruppe</Company>
  <LinksUpToDate>false</LinksUpToDate>
  <CharactersWithSpaces>3463</CharactersWithSpaces>
  <SharedDoc>false</SharedDoc>
  <HLinks>
    <vt:vector size="24" baseType="variant">
      <vt:variant>
        <vt:i4>7864357</vt:i4>
      </vt:variant>
      <vt:variant>
        <vt:i4>0</vt:i4>
      </vt:variant>
      <vt:variant>
        <vt:i4>0</vt:i4>
      </vt:variant>
      <vt:variant>
        <vt:i4>5</vt:i4>
      </vt:variant>
      <vt:variant>
        <vt:lpwstr>http://www.miniwelt.de/</vt:lpwstr>
      </vt:variant>
      <vt:variant>
        <vt:lpwstr/>
      </vt:variant>
      <vt:variant>
        <vt:i4>7929972</vt:i4>
      </vt:variant>
      <vt:variant>
        <vt:i4>6</vt:i4>
      </vt:variant>
      <vt:variant>
        <vt:i4>0</vt:i4>
      </vt:variant>
      <vt:variant>
        <vt:i4>5</vt:i4>
      </vt:variant>
      <vt:variant>
        <vt:lpwstr>http://www.planetarium-lichtenstein.de/</vt:lpwstr>
      </vt:variant>
      <vt:variant>
        <vt:lpwstr/>
      </vt:variant>
      <vt:variant>
        <vt:i4>7864357</vt:i4>
      </vt:variant>
      <vt:variant>
        <vt:i4>3</vt:i4>
      </vt:variant>
      <vt:variant>
        <vt:i4>0</vt:i4>
      </vt:variant>
      <vt:variant>
        <vt:i4>5</vt:i4>
      </vt:variant>
      <vt:variant>
        <vt:lpwstr>http://www.miniwelt.de/</vt:lpwstr>
      </vt:variant>
      <vt:variant>
        <vt:lpwstr/>
      </vt:variant>
      <vt:variant>
        <vt:i4>4522095</vt:i4>
      </vt:variant>
      <vt:variant>
        <vt:i4>0</vt:i4>
      </vt:variant>
      <vt:variant>
        <vt:i4>0</vt:i4>
      </vt:variant>
      <vt:variant>
        <vt:i4>5</vt:i4>
      </vt:variant>
      <vt:variant>
        <vt:lpwstr>mailto:marketing@miniwelt.de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dc:title>
  <dc:creator>cs MAR</dc:creator>
  <cp:lastModifiedBy>Claudia</cp:lastModifiedBy>
  <cp:revision>2</cp:revision>
  <cp:lastPrinted>2017-09-25T07:28:00Z</cp:lastPrinted>
  <dcterms:created xsi:type="dcterms:W3CDTF">2017-10-01T12:30:00Z</dcterms:created>
  <dcterms:modified xsi:type="dcterms:W3CDTF">2017-10-01T12:30:00Z</dcterms:modified>
</cp:coreProperties>
</file>